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1418"/>
        <w:gridCol w:w="1247"/>
        <w:gridCol w:w="3088"/>
        <w:gridCol w:w="1735"/>
        <w:gridCol w:w="2259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B73D16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527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27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6F45" w:rsidRPr="00B73D16" w:rsidRDefault="00B73D16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16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основного времени для </w:t>
            </w:r>
            <w:r w:rsidR="0045277F" w:rsidRPr="0045277F">
              <w:rPr>
                <w:rFonts w:ascii="Times New Roman" w:hAnsi="Times New Roman" w:cs="Times New Roman"/>
                <w:b/>
                <w:sz w:val="24"/>
                <w:szCs w:val="24"/>
              </w:rPr>
              <w:t>бесцентрового шлифования</w:t>
            </w:r>
            <w:r w:rsidRPr="00B73D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 w:rsidR="00B73D16">
        <w:rPr>
          <w:rFonts w:ascii="Times New Roman" w:hAnsi="Times New Roman" w:cs="Times New Roman"/>
          <w:b/>
          <w:sz w:val="28"/>
          <w:szCs w:val="28"/>
        </w:rPr>
        <w:t>3</w:t>
      </w:r>
      <w:r w:rsidR="0045277F">
        <w:rPr>
          <w:rFonts w:ascii="Times New Roman" w:hAnsi="Times New Roman" w:cs="Times New Roman"/>
          <w:b/>
          <w:sz w:val="28"/>
          <w:szCs w:val="28"/>
        </w:rPr>
        <w:t>1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B73D16" w:rsidRPr="00B73D16">
        <w:rPr>
          <w:rFonts w:ascii="Times New Roman" w:hAnsi="Times New Roman"/>
          <w:b/>
          <w:sz w:val="28"/>
          <w:szCs w:val="28"/>
        </w:rPr>
        <w:t xml:space="preserve">Определение основного времени для </w:t>
      </w:r>
      <w:r w:rsidR="0045277F" w:rsidRPr="0045277F">
        <w:rPr>
          <w:rFonts w:ascii="Times New Roman" w:hAnsi="Times New Roman" w:cs="Times New Roman"/>
          <w:b/>
          <w:sz w:val="28"/>
          <w:szCs w:val="28"/>
        </w:rPr>
        <w:t>бесцентрового шлифования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3C33F2" w:rsidRPr="003C33F2" w:rsidRDefault="003C33F2" w:rsidP="003C33F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33F2">
        <w:rPr>
          <w:rFonts w:ascii="Times New Roman" w:hAnsi="Times New Roman" w:cs="Times New Roman"/>
          <w:b/>
          <w:color w:val="auto"/>
          <w:sz w:val="28"/>
          <w:szCs w:val="28"/>
        </w:rPr>
        <w:t>Бесцентровое шлифование</w:t>
      </w:r>
    </w:p>
    <w:p w:rsidR="003C33F2" w:rsidRPr="003C33F2" w:rsidRDefault="003C33F2" w:rsidP="003C33F2">
      <w:pPr>
        <w:pStyle w:val="a3"/>
        <w:rPr>
          <w:sz w:val="28"/>
          <w:szCs w:val="28"/>
        </w:rPr>
      </w:pPr>
      <w:r w:rsidRPr="003C33F2">
        <w:rPr>
          <w:sz w:val="28"/>
          <w:szCs w:val="28"/>
        </w:rPr>
        <w:t>В табл. 4.18-4.25 представлены рекомендации по назначению режимов бесцентрового шлифования абразивными кругами.</w:t>
      </w:r>
    </w:p>
    <w:p w:rsidR="003C33F2" w:rsidRPr="003C33F2" w:rsidRDefault="003C33F2" w:rsidP="003C33F2">
      <w:pPr>
        <w:pStyle w:val="a3"/>
        <w:rPr>
          <w:sz w:val="28"/>
          <w:szCs w:val="28"/>
        </w:rPr>
      </w:pPr>
      <w:r w:rsidRPr="003C33F2">
        <w:rPr>
          <w:i/>
          <w:iCs/>
          <w:sz w:val="28"/>
          <w:szCs w:val="28"/>
        </w:rPr>
        <w:t>Таблица 4.18</w:t>
      </w:r>
    </w:p>
    <w:p w:rsidR="003C33F2" w:rsidRPr="003C33F2" w:rsidRDefault="003C33F2" w:rsidP="003C33F2">
      <w:pPr>
        <w:pStyle w:val="a3"/>
        <w:rPr>
          <w:sz w:val="28"/>
          <w:szCs w:val="28"/>
        </w:rPr>
      </w:pPr>
      <w:r w:rsidRPr="003C33F2">
        <w:rPr>
          <w:b/>
          <w:bCs/>
          <w:sz w:val="28"/>
          <w:szCs w:val="28"/>
        </w:rPr>
        <w:t>Последовательность расчета режимов резания при бесцентровом шлифовании с поперечной подачей (врезанием)</w:t>
      </w:r>
    </w:p>
    <w:p w:rsidR="003C33F2" w:rsidRDefault="003C33F2" w:rsidP="003C33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3.75pt;height:23.75pt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949"/>
        <w:gridCol w:w="4794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Последовательность выбора режимов резания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Таблица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Исходные данные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Выбор характеристики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Обрабатываемый материал и его твердость; скорость вращения круга, </w:t>
            </w:r>
            <w:proofErr w:type="gramStart"/>
            <w:r>
              <w:t>г</w:t>
            </w:r>
            <w:proofErr w:type="gramEnd"/>
            <w:r>
              <w:t>&gt;</w:t>
            </w:r>
            <w:proofErr w:type="spellStart"/>
            <w:r>
              <w:rPr>
                <w:vertAlign w:val="subscript"/>
              </w:rPr>
              <w:t>кр</w:t>
            </w:r>
            <w:proofErr w:type="spellEnd"/>
            <w:r>
              <w:t xml:space="preserve"> м/с; шероховатость поверхности после шлифования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Определение частоты вращения заготовки </w:t>
            </w:r>
            <w:proofErr w:type="spellStart"/>
            <w:r>
              <w:rPr>
                <w:i/>
                <w:iCs/>
              </w:rPr>
              <w:t>п</w:t>
            </w:r>
            <w:r>
              <w:rPr>
                <w:i/>
                <w:iCs/>
                <w:vertAlign w:val="subscript"/>
              </w:rPr>
              <w:t>нз</w:t>
            </w:r>
            <w:r>
              <w:t>д</w:t>
            </w:r>
            <w:proofErr w:type="spellEnd"/>
            <w:r>
              <w:t>, мин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шлифования </w:t>
            </w:r>
            <w:r>
              <w:rPr>
                <w:i/>
                <w:iCs/>
              </w:rPr>
              <w:t>D,</w:t>
            </w:r>
            <w:r>
              <w:t xml:space="preserve"> мм; марка материала и его твердость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минутной поперечной подачи 5</w:t>
            </w:r>
            <w:r>
              <w:rPr>
                <w:vertAlign w:val="subscript"/>
              </w:rPr>
              <w:t>ШШ</w:t>
            </w:r>
            <w:r>
              <w:t>, мм/мин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Диаметр шлифования</w:t>
            </w:r>
            <w:proofErr w:type="gramStart"/>
            <w:r>
              <w:t xml:space="preserve"> Д</w:t>
            </w:r>
            <w:proofErr w:type="gramEnd"/>
            <w:r>
              <w:t xml:space="preserve"> мм; частота вращения изделия </w:t>
            </w:r>
            <w:proofErr w:type="spellStart"/>
            <w:r>
              <w:t>и</w:t>
            </w:r>
            <w:r>
              <w:rPr>
                <w:vertAlign w:val="subscript"/>
              </w:rPr>
              <w:t>изд</w:t>
            </w:r>
            <w:proofErr w:type="spellEnd"/>
            <w:r>
              <w:t>, мин</w:t>
            </w:r>
            <w:r>
              <w:rPr>
                <w:vertAlign w:val="superscript"/>
              </w:rPr>
              <w:t>-1</w:t>
            </w:r>
            <w:r>
              <w:t>; припуск на диаметр 2</w:t>
            </w:r>
            <w:r>
              <w:rPr>
                <w:i/>
                <w:iCs/>
              </w:rPr>
              <w:t>Z,</w:t>
            </w:r>
            <w:r>
              <w:t xml:space="preserve"> мм; длина шлифования </w:t>
            </w:r>
            <w:proofErr w:type="spellStart"/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d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мм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поправочных коэффициентов на поперечную подачу: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/</w:t>
            </w:r>
            <w:proofErr w:type="gramStart"/>
            <w:r>
              <w:t>С</w:t>
            </w:r>
            <w:proofErr w:type="gramEnd"/>
            <w:r>
              <w:t xml:space="preserve">| — </w:t>
            </w:r>
            <w:proofErr w:type="gramStart"/>
            <w:r>
              <w:t>от</w:t>
            </w:r>
            <w:proofErr w:type="gramEnd"/>
            <w:r>
              <w:t xml:space="preserve"> обрабатываемого материала, точности и шероховатости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Группа </w:t>
            </w:r>
            <w:proofErr w:type="spellStart"/>
            <w:r>
              <w:t>шлифуемости</w:t>
            </w:r>
            <w:proofErr w:type="spellEnd"/>
            <w:r>
              <w:t xml:space="preserve"> материала (табл. 4.9); шероховатость поверхности после шлифования; квалитет точности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  <w:vertAlign w:val="subscript"/>
              </w:rPr>
              <w:t>2</w:t>
            </w:r>
            <w:proofErr w:type="gramEnd"/>
            <w:r>
              <w:rPr>
                <w:i/>
                <w:iCs/>
              </w:rPr>
              <w:t xml:space="preserve"> —</w:t>
            </w:r>
            <w:r>
              <w:t xml:space="preserve"> от размера и скорости вращения шлифовального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Выбранный диаметр круга </w:t>
            </w:r>
            <w:proofErr w:type="spellStart"/>
            <w:r>
              <w:t>Д</w:t>
            </w:r>
            <w:r>
              <w:rPr>
                <w:vertAlign w:val="subscript"/>
              </w:rPr>
              <w:t>ф</w:t>
            </w:r>
            <w:proofErr w:type="spellEnd"/>
            <w:r>
              <w:t>, мм; скорость вращения круга г&gt;</w:t>
            </w:r>
            <w:proofErr w:type="spellStart"/>
            <w:r>
              <w:rPr>
                <w:vertAlign w:val="subscript"/>
              </w:rPr>
              <w:t>кр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—</w:t>
            </w:r>
            <w:r>
              <w:t xml:space="preserve"> от способа шлифования и контроля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Вид подачи и способ измерения размеров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рабочей минутной поперечной подачи 5</w:t>
            </w:r>
            <w:r>
              <w:rPr>
                <w:vertAlign w:val="subscript"/>
              </w:rPr>
              <w:t xml:space="preserve">П0П </w:t>
            </w:r>
            <w:proofErr w:type="gramStart"/>
            <w:r>
              <w:rPr>
                <w:vertAlign w:val="subscript"/>
              </w:rPr>
              <w:t>р</w:t>
            </w:r>
            <w:proofErr w:type="gramEnd"/>
            <w:r>
              <w:t xml:space="preserve">: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  <w:r>
              <w:t xml:space="preserve"> = =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vertAlign w:val="subscript"/>
              </w:rPr>
              <w:t>wm</w:t>
            </w:r>
            <w:r>
              <w:rPr>
                <w:i/>
                <w:iCs/>
              </w:rPr>
              <w:t>K,K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>K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Snoni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Кь</w:t>
            </w:r>
            <w:proofErr w:type="spellEnd"/>
            <w:r>
              <w:rPr>
                <w:i/>
                <w:iCs/>
              </w:rPr>
              <w:t xml:space="preserve"> К</w:t>
            </w:r>
            <w:proofErr w:type="gramStart"/>
            <w:r>
              <w:rPr>
                <w:i/>
                <w:iCs/>
                <w:vertAlign w:val="subscript"/>
              </w:rPr>
              <w:t>2</w:t>
            </w:r>
            <w:proofErr w:type="gramEnd"/>
            <w:r>
              <w:rPr>
                <w:i/>
                <w:iCs/>
              </w:rPr>
              <w:t>- К</w:t>
            </w:r>
            <w:r>
              <w:rPr>
                <w:i/>
                <w:iCs/>
                <w:vertAlign w:val="subscript"/>
              </w:rPr>
              <w:t>3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Определение основного времени </w:t>
            </w:r>
            <w:proofErr w:type="spellStart"/>
            <w:r>
              <w:rPr>
                <w:i/>
                <w:iCs/>
              </w:rPr>
              <w:t>Т</w:t>
            </w:r>
            <w:r>
              <w:rPr>
                <w:i/>
                <w:iCs/>
                <w:vertAlign w:val="subscript"/>
              </w:rPr>
              <w:t>п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мин: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  <w:vertAlign w:val="subscript"/>
              </w:rPr>
              <w:t>т</w:t>
            </w:r>
            <w:r>
              <w:rPr>
                <w:i/>
                <w:iCs/>
              </w:rPr>
              <w:t xml:space="preserve"> _ Z</w:t>
            </w:r>
          </w:p>
          <w:p w:rsidR="003C33F2" w:rsidRDefault="003C33F2">
            <w:pPr>
              <w:pStyle w:val="a3"/>
            </w:pPr>
            <w:r>
              <w:t>о</w:t>
            </w:r>
            <w:proofErr w:type="gramStart"/>
            <w:r>
              <w:t xml:space="preserve"> С</w:t>
            </w:r>
            <w:proofErr w:type="gramEnd"/>
          </w:p>
          <w:p w:rsidR="003C33F2" w:rsidRDefault="003C33F2">
            <w:pPr>
              <w:pStyle w:val="a3"/>
            </w:pPr>
            <w:r>
              <w:t>‘-'</w:t>
            </w:r>
            <w:proofErr w:type="spellStart"/>
            <w:r>
              <w:t>поп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T7S</w:t>
            </w:r>
          </w:p>
          <w:p w:rsidR="003C33F2" w:rsidRDefault="003C33F2">
            <w:pPr>
              <w:pStyle w:val="a3"/>
            </w:pP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t xml:space="preserve"> ()&gt; ^5 </w:t>
            </w:r>
            <w:proofErr w:type="spellStart"/>
            <w:r>
              <w:t>пои</w:t>
            </w:r>
            <w:proofErr w:type="gramStart"/>
            <w:r>
              <w:t>.р</w:t>
            </w:r>
            <w:proofErr w:type="spellEnd"/>
            <w:proofErr w:type="gramEnd"/>
          </w:p>
        </w:tc>
      </w:tr>
    </w:tbl>
    <w:p w:rsidR="003C33F2" w:rsidRDefault="003C33F2" w:rsidP="003C33F2">
      <w:pPr>
        <w:pStyle w:val="a3"/>
      </w:pPr>
      <w:r>
        <w:rPr>
          <w:b/>
          <w:bCs/>
        </w:rPr>
        <w:t>Выбор характеристики шлифовального круга при бесцентровом шлифовании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442"/>
        <w:gridCol w:w="901"/>
        <w:gridCol w:w="1088"/>
        <w:gridCol w:w="1125"/>
        <w:gridCol w:w="1167"/>
        <w:gridCol w:w="1167"/>
        <w:gridCol w:w="1528"/>
        <w:gridCol w:w="1326"/>
      </w:tblGrid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Скорость вращения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круга &lt;,» м/</w:t>
            </w:r>
            <w:proofErr w:type="gramStart"/>
            <w:r>
              <w:t>с</w:t>
            </w:r>
            <w:proofErr w:type="gramEnd"/>
            <w:r>
              <w:t>, до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Метод</w:t>
            </w:r>
          </w:p>
          <w:p w:rsidR="003C33F2" w:rsidRDefault="003C33F2">
            <w:pPr>
              <w:pStyle w:val="a3"/>
            </w:pPr>
            <w:r>
              <w:t>шлифования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Шероховатость поверхности 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мкм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(углеродистые и легированные)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жаропрочные, нержавеющие и инструментальные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Чугуны и бронзы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Твердость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HRC &lt;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HRC 30.„50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Н RC &gt;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Рекомендуемая характеристика 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 ради-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14А50НСТ19К1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14А50НС29К1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14А50НС19К1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14А50НС18Б1,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53С50НС18К1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альной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14А40-50НС18Б1,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54С40-50НС18К1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подачей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13А, 24А40НСТ16К1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 24А40НСТ16К1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 ЗА,24 А40НС26К1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13А,24А40НС25Б1,К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54С40НС25К1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24А16-25НСТ26К1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24А16-25НС25Б1,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54С16-25НС25К1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 про-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13А50НС28К1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13А50НС18К1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14А50НСМ28Б1,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53С50НСМ28К1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дольной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14А40-50НСТ17К1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14А40-50НСМ27К1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14А40-50НСМ26Б1,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53С40-50НСМ26К1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подачей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</w:t>
            </w:r>
            <w:proofErr w:type="gramStart"/>
            <w:r>
              <w:t xml:space="preserve"> А</w:t>
            </w:r>
            <w:proofErr w:type="gramEnd"/>
            <w:r>
              <w:t>, 24А40НСТ16К1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14А, 24А40НС26К1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13А, 24А40НС16К1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13А,24А40НС15Б1,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53С40НС15К1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24А16-25НСТ26К1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24А16-25НС18Б1, К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53С16-25НС25К1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 ради-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23A.24A50I IC28K1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24А50НС18К1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53С50НСМ26К1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алыюй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53С50НСМ26К1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подачей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53С, 14А40НС15К1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53С, 14A25IIC25K1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 про-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53С50НСМ26К1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дольной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24А50НСМ28К1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53С50НСМ26К1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подачей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24А40НС27К1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24А40НС17К1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24А40НС17К1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53СД4А40НС16К1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24А25НСТ16К1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24А25НС26К1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24А25НС16К1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53СД4А25НС25К1</w:t>
            </w:r>
          </w:p>
        </w:tc>
      </w:tr>
    </w:tbl>
    <w:p w:rsidR="003C33F2" w:rsidRDefault="003C33F2" w:rsidP="003C33F2">
      <w:pPr>
        <w:pStyle w:val="a3"/>
      </w:pPr>
      <w:r>
        <w:t>Глава 4. Режимы резания при шлифовании</w:t>
      </w:r>
    </w:p>
    <w:p w:rsidR="003C33F2" w:rsidRPr="003C33F2" w:rsidRDefault="003C33F2" w:rsidP="003C33F2">
      <w:pPr>
        <w:pStyle w:val="a3"/>
        <w:jc w:val="both"/>
        <w:rPr>
          <w:sz w:val="28"/>
          <w:szCs w:val="28"/>
        </w:rPr>
      </w:pPr>
      <w:r w:rsidRPr="003C33F2">
        <w:rPr>
          <w:i/>
          <w:iCs/>
          <w:sz w:val="28"/>
          <w:szCs w:val="28"/>
        </w:rPr>
        <w:t>Примечания:</w:t>
      </w:r>
      <w:r w:rsidRPr="003C33F2">
        <w:rPr>
          <w:sz w:val="28"/>
          <w:szCs w:val="28"/>
        </w:rPr>
        <w:t xml:space="preserve"> 1. Таблицы режимов резания составлены для кругов твердости С</w:t>
      </w:r>
      <w:proofErr w:type="gramStart"/>
      <w:r w:rsidRPr="003C33F2">
        <w:rPr>
          <w:sz w:val="28"/>
          <w:szCs w:val="28"/>
        </w:rPr>
        <w:t>1</w:t>
      </w:r>
      <w:proofErr w:type="gramEnd"/>
      <w:r w:rsidRPr="003C33F2">
        <w:rPr>
          <w:sz w:val="28"/>
          <w:szCs w:val="28"/>
        </w:rPr>
        <w:t>...С</w:t>
      </w:r>
      <w:proofErr w:type="gramStart"/>
      <w:r w:rsidRPr="003C33F2">
        <w:rPr>
          <w:sz w:val="28"/>
          <w:szCs w:val="28"/>
        </w:rPr>
        <w:t>2</w:t>
      </w:r>
      <w:proofErr w:type="gramEnd"/>
      <w:r w:rsidRPr="003C33F2">
        <w:rPr>
          <w:sz w:val="28"/>
          <w:szCs w:val="28"/>
        </w:rPr>
        <w:t>. При работе кругами другой твердости значения табличных подач для более мягких кругов умножаются на 1,1, для более твердых — па 0,85.</w:t>
      </w:r>
    </w:p>
    <w:p w:rsidR="003C33F2" w:rsidRDefault="003C33F2" w:rsidP="003C33F2">
      <w:pPr>
        <w:pStyle w:val="a3"/>
        <w:jc w:val="both"/>
      </w:pPr>
      <w:r w:rsidRPr="003C33F2">
        <w:rPr>
          <w:sz w:val="28"/>
          <w:szCs w:val="28"/>
        </w:rPr>
        <w:lastRenderedPageBreak/>
        <w:t>2. Характеристика ведущего круга — электрокорунд марки 14А16СТЗ-Т1В или алюминий марки АЛ</w:t>
      </w:r>
      <w:proofErr w:type="gramStart"/>
      <w:r w:rsidRPr="003C33F2">
        <w:rPr>
          <w:sz w:val="28"/>
          <w:szCs w:val="28"/>
        </w:rPr>
        <w:t>9</w:t>
      </w:r>
      <w:proofErr w:type="gramEnd"/>
      <w:r w:rsidRPr="003C33F2">
        <w:rPr>
          <w:sz w:val="28"/>
          <w:szCs w:val="28"/>
        </w:rPr>
        <w:t>.</w:t>
      </w:r>
    </w:p>
    <w:p w:rsidR="003C33F2" w:rsidRDefault="003C33F2" w:rsidP="003C33F2">
      <w:pPr>
        <w:pStyle w:val="a3"/>
      </w:pPr>
      <w:r>
        <w:rPr>
          <w:b/>
          <w:bCs/>
        </w:rPr>
        <w:t xml:space="preserve">Частота вращения изделия </w:t>
      </w:r>
      <w:proofErr w:type="spellStart"/>
      <w:r>
        <w:rPr>
          <w:b/>
          <w:bCs/>
        </w:rPr>
        <w:t>и</w:t>
      </w:r>
      <w:r>
        <w:rPr>
          <w:b/>
          <w:bCs/>
          <w:vertAlign w:val="subscript"/>
        </w:rPr>
        <w:t>изд</w:t>
      </w:r>
      <w:proofErr w:type="spellEnd"/>
      <w:r>
        <w:rPr>
          <w:b/>
          <w:bCs/>
        </w:rPr>
        <w:t>, минутная поперечная подача 5</w:t>
      </w:r>
      <w:r>
        <w:rPr>
          <w:b/>
          <w:bCs/>
          <w:vertAlign w:val="subscript"/>
        </w:rPr>
        <w:t>поп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856"/>
        <w:gridCol w:w="757"/>
        <w:gridCol w:w="1952"/>
        <w:gridCol w:w="511"/>
        <w:gridCol w:w="510"/>
        <w:gridCol w:w="510"/>
        <w:gridCol w:w="512"/>
        <w:gridCol w:w="512"/>
        <w:gridCol w:w="512"/>
        <w:gridCol w:w="511"/>
        <w:gridCol w:w="510"/>
        <w:gridCol w:w="525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Группы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СХ</w:t>
            </w:r>
          </w:p>
          <w:p w:rsidR="003C33F2" w:rsidRDefault="003C33F2">
            <w:pPr>
              <w:pStyle w:val="a3"/>
            </w:pPr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Длина шлифования </w:t>
            </w:r>
            <w:proofErr w:type="spellStart"/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n</w:t>
            </w:r>
            <w:proofErr w:type="spellEnd"/>
            <w:r>
              <w:rPr>
                <w:i/>
                <w:iCs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мм, </w:t>
            </w:r>
            <w:proofErr w:type="gramStart"/>
            <w: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03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со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0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t>?</w:t>
            </w:r>
            <w:proofErr w:type="gramEnd"/>
            <w:r>
              <w:t>©•</w:t>
            </w:r>
          </w:p>
          <w:p w:rsidR="003C33F2" w:rsidRDefault="003C33F2">
            <w:pPr>
              <w:pStyle w:val="a3"/>
            </w:pPr>
            <w:r>
              <w:t>S</w:t>
            </w:r>
          </w:p>
          <w:p w:rsidR="003C33F2" w:rsidRDefault="003C33F2">
            <w:pPr>
              <w:pStyle w:val="a3"/>
            </w:pPr>
            <w:r>
              <w:t>1 о</w:t>
            </w:r>
          </w:p>
          <w:p w:rsidR="003C33F2" w:rsidRDefault="003C33F2">
            <w:pPr>
              <w:pStyle w:val="a3"/>
            </w:pPr>
            <w:r>
              <w:t xml:space="preserve">я </w:t>
            </w:r>
            <w:proofErr w:type="gramStart"/>
            <w:r>
              <w:rPr>
                <w:vertAlign w:val="subscript"/>
              </w:rPr>
              <w:t>ч</w:t>
            </w:r>
            <w:proofErr w:type="gramEnd"/>
          </w:p>
          <w:p w:rsidR="003C33F2" w:rsidRDefault="003C33F2">
            <w:pPr>
              <w:pStyle w:val="a3"/>
            </w:pPr>
            <w:r>
              <w:t xml:space="preserve">а, </w:t>
            </w:r>
            <w:proofErr w:type="spellStart"/>
            <w:r>
              <w:t>_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S</w:t>
            </w:r>
          </w:p>
          <w:p w:rsidR="003C33F2" w:rsidRDefault="003C33F2">
            <w:pPr>
              <w:pStyle w:val="a3"/>
            </w:pPr>
            <w:r>
              <w:t>Я S .</w:t>
            </w:r>
            <w:proofErr w:type="spellStart"/>
            <w:r>
              <w:t>й</w:t>
            </w:r>
            <w:proofErr w:type="spellEnd"/>
          </w:p>
          <w:p w:rsidR="003C33F2" w:rsidRDefault="003C33F2" w:rsidP="003C33F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>2 я</w:t>
            </w:r>
          </w:p>
          <w:p w:rsidR="003C33F2" w:rsidRDefault="003C33F2" w:rsidP="003C33F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S </w:t>
            </w:r>
            <w:proofErr w:type="spellStart"/>
            <w:r>
              <w:t>s</w:t>
            </w:r>
            <w:proofErr w:type="spellEnd"/>
          </w:p>
          <w:p w:rsidR="003C33F2" w:rsidRDefault="003C33F2">
            <w:pPr>
              <w:pStyle w:val="a3"/>
            </w:pPr>
            <w:r>
              <w:t>Ч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HRC &lt; 30, бронза, чугун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Сталь 30...50 HRC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HRC &gt; 50, нержавеющие, жаропрочные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%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а</w:t>
            </w:r>
          </w:p>
          <w:p w:rsidR="003C33F2" w:rsidRDefault="003C33F2">
            <w:pPr>
              <w:pStyle w:val="a3"/>
            </w:pPr>
            <w:r>
              <w:t>5</w:t>
            </w:r>
          </w:p>
          <w:p w:rsidR="003C33F2" w:rsidRDefault="003C33F2">
            <w:pPr>
              <w:pStyle w:val="a3"/>
            </w:pPr>
            <w:r>
              <w:t>ч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а</w:t>
            </w:r>
          </w:p>
          <w:p w:rsidR="003C33F2" w:rsidRDefault="003C33F2">
            <w:pPr>
              <w:pStyle w:val="a3"/>
            </w:pPr>
            <w:proofErr w:type="spellStart"/>
            <w:r>
              <w:rPr>
                <w:vertAlign w:val="superscript"/>
              </w:rPr>
              <w:t>д</w:t>
            </w:r>
            <w:proofErr w:type="spellEnd"/>
            <w:r>
              <w:t xml:space="preserve">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160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Частота вращения </w:t>
            </w:r>
            <w:proofErr w:type="spellStart"/>
            <w:r>
              <w:t>к</w:t>
            </w:r>
            <w:r>
              <w:rPr>
                <w:vertAlign w:val="subscript"/>
              </w:rPr>
              <w:t>изд</w:t>
            </w:r>
            <w:proofErr w:type="spellEnd"/>
            <w:r>
              <w:t>, мим'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С </w:t>
            </w:r>
            <w:r>
              <w:rPr>
                <w:i/>
                <w:iCs/>
              </w:rPr>
              <w:t>2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S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й</w:t>
            </w:r>
            <w:proofErr w:type="spellEnd"/>
          </w:p>
          <w:p w:rsidR="003C33F2" w:rsidRDefault="003C33F2">
            <w:pPr>
              <w:pStyle w:val="a3"/>
            </w:pPr>
            <w:r>
              <w:t>С CN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Поперечная подача 5</w:t>
            </w:r>
            <w:r>
              <w:rPr>
                <w:vertAlign w:val="subscript"/>
              </w:rPr>
              <w:t>П0П</w:t>
            </w:r>
            <w:proofErr w:type="gramStart"/>
            <w:r>
              <w:t xml:space="preserve"> ,</w:t>
            </w:r>
            <w:proofErr w:type="gramEnd"/>
            <w:r>
              <w:t xml:space="preserve"> мм/мин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0,36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0,58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</w:tr>
    </w:tbl>
    <w:p w:rsidR="003C33F2" w:rsidRDefault="003C33F2" w:rsidP="003C33F2">
      <w:pPr>
        <w:pStyle w:val="a3"/>
      </w:pPr>
      <w:r>
        <w:t>4.3. Бесцентровое шлифование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11"/>
        <w:gridCol w:w="723"/>
        <w:gridCol w:w="1850"/>
        <w:gridCol w:w="1233"/>
        <w:gridCol w:w="493"/>
        <w:gridCol w:w="493"/>
        <w:gridCol w:w="930"/>
        <w:gridCol w:w="493"/>
        <w:gridCol w:w="493"/>
        <w:gridCol w:w="493"/>
        <w:gridCol w:w="493"/>
        <w:gridCol w:w="508"/>
      </w:tblGrid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1</w:t>
            </w:r>
          </w:p>
          <w:p w:rsidR="003C33F2" w:rsidRDefault="003C33F2">
            <w:pPr>
              <w:pStyle w:val="a3"/>
            </w:pPr>
            <w:r>
              <w:t>«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со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о</w:t>
            </w:r>
          </w:p>
          <w:p w:rsidR="003C33F2" w:rsidRDefault="003C33F2">
            <w:pPr>
              <w:pStyle w:val="a3"/>
            </w:pPr>
            <w:r>
              <w:t>?©•</w:t>
            </w:r>
          </w:p>
          <w:p w:rsidR="003C33F2" w:rsidRDefault="003C33F2">
            <w:pPr>
              <w:pStyle w:val="a3"/>
            </w:pPr>
            <w:r>
              <w:t>S</w:t>
            </w:r>
          </w:p>
          <w:p w:rsidR="003C33F2" w:rsidRDefault="003C33F2">
            <w:pPr>
              <w:pStyle w:val="a3"/>
            </w:pPr>
            <w:r>
              <w:t>а §</w:t>
            </w:r>
          </w:p>
          <w:p w:rsidR="003C33F2" w:rsidRDefault="003C33F2">
            <w:pPr>
              <w:pStyle w:val="a3"/>
            </w:pP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_г</w:t>
            </w:r>
            <w:proofErr w:type="spellEnd"/>
          </w:p>
          <w:p w:rsidR="003C33F2" w:rsidRDefault="003C33F2">
            <w:pPr>
              <w:pStyle w:val="a3"/>
            </w:pPr>
            <w:r>
              <w:t>Г *5</w:t>
            </w:r>
          </w:p>
          <w:p w:rsidR="003C33F2" w:rsidRDefault="003C33F2">
            <w:pPr>
              <w:pStyle w:val="a3"/>
            </w:pPr>
            <w:r>
              <w:t>2 3</w:t>
            </w:r>
          </w:p>
          <w:p w:rsidR="003C33F2" w:rsidRDefault="003C33F2">
            <w:pPr>
              <w:pStyle w:val="a3"/>
            </w:pPr>
            <w:r>
              <w:t>«5</w:t>
            </w:r>
          </w:p>
          <w:p w:rsidR="003C33F2" w:rsidRDefault="003C33F2">
            <w:pPr>
              <w:pStyle w:val="a3"/>
            </w:pPr>
            <w:r>
              <w:t xml:space="preserve">2 « К </w:t>
            </w:r>
            <w:proofErr w:type="spellStart"/>
            <w:r>
              <w:t>s</w:t>
            </w:r>
            <w:proofErr w:type="spellEnd"/>
          </w:p>
          <w:p w:rsidR="003C33F2" w:rsidRDefault="003C33F2">
            <w:pPr>
              <w:pStyle w:val="a3"/>
            </w:pPr>
            <w:r>
              <w:t>Ч 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Группы материалов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а,</w:t>
            </w:r>
          </w:p>
          <w:p w:rsidR="003C33F2" w:rsidRDefault="003C33F2">
            <w:pPr>
              <w:pStyle w:val="a3"/>
            </w:pPr>
            <w:proofErr w:type="spellStart"/>
            <w:r>
              <w:t>н</w:t>
            </w:r>
            <w:proofErr w:type="spellEnd"/>
          </w:p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%</w:t>
            </w:r>
          </w:p>
          <w:p w:rsidR="003C33F2" w:rsidRDefault="003C33F2">
            <w:pPr>
              <w:pStyle w:val="a3"/>
            </w:pPr>
            <w:r>
              <w:rPr>
                <w:i/>
                <w:iCs/>
              </w:rPr>
              <w:t>а</w:t>
            </w:r>
          </w:p>
          <w:p w:rsidR="003C33F2" w:rsidRDefault="003C33F2" w:rsidP="003C33F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>5</w:t>
            </w:r>
          </w:p>
          <w:p w:rsidR="003C33F2" w:rsidRDefault="003C33F2" w:rsidP="003C33F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>4</w:t>
            </w:r>
          </w:p>
          <w:p w:rsidR="003C33F2" w:rsidRDefault="003C33F2">
            <w:pPr>
              <w:pStyle w:val="a3"/>
            </w:pPr>
            <w:proofErr w:type="spellStart"/>
            <w:r>
              <w:t>аЗ</w:t>
            </w:r>
            <w:proofErr w:type="spellEnd"/>
          </w:p>
          <w:p w:rsidR="003C33F2" w:rsidRDefault="003C33F2">
            <w:pPr>
              <w:pStyle w:val="a3"/>
            </w:pPr>
            <w:r>
              <w:rPr>
                <w:i/>
                <w:iCs/>
                <w:vertAlign w:val="superscript"/>
              </w:rPr>
              <w:t>Х</w:t>
            </w:r>
            <w:r>
              <w:t xml:space="preserve"> О</w:t>
            </w:r>
          </w:p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t>3</w:t>
            </w:r>
          </w:p>
          <w:p w:rsidR="003C33F2" w:rsidRDefault="003C33F2">
            <w:pPr>
              <w:pStyle w:val="a3"/>
            </w:pPr>
            <w:r>
              <w:t>с S</w:t>
            </w:r>
          </w:p>
          <w:p w:rsidR="003C33F2" w:rsidRDefault="003C33F2">
            <w:pPr>
              <w:pStyle w:val="a3"/>
            </w:pPr>
            <w:r>
              <w:t>5 *</w:t>
            </w:r>
          </w:p>
          <w:p w:rsidR="003C33F2" w:rsidRDefault="003C33F2">
            <w:pPr>
              <w:pStyle w:val="a3"/>
            </w:pPr>
            <w:r>
              <w:t>N~</w:t>
            </w:r>
          </w:p>
          <w:p w:rsidR="003C33F2" w:rsidRDefault="003C33F2">
            <w:pPr>
              <w:pStyle w:val="a3"/>
            </w:pPr>
            <w:r>
              <w:t>С 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Длина шлифования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D</w:t>
            </w:r>
            <w:r>
              <w:rPr>
                <w:i/>
                <w:iCs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мм, </w:t>
            </w:r>
            <w:proofErr w:type="gramStart"/>
            <w: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HRC &lt; 30, бронза, чугун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Сталь 30...50 HRC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HRC &gt; 50, нержавеющие, жаропрочные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160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Частота вращения </w:t>
            </w:r>
            <w:proofErr w:type="spellStart"/>
            <w:r>
              <w:t>п</w:t>
            </w:r>
            <w:r>
              <w:rPr>
                <w:vertAlign w:val="subscript"/>
              </w:rPr>
              <w:t>изд</w:t>
            </w:r>
            <w:proofErr w:type="spellEnd"/>
            <w:r>
              <w:t>, мин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Понереч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ная</w:t>
            </w:r>
            <w:proofErr w:type="spellEnd"/>
            <w:r>
              <w:t xml:space="preserve"> подача 5</w:t>
            </w:r>
            <w:r>
              <w:rPr>
                <w:vertAlign w:val="subscript"/>
              </w:rPr>
              <w:t>1Ю11</w:t>
            </w:r>
            <w:r>
              <w:t>, мм/мин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0,36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0,46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0,9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0,6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0,5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0,4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0,4</w:t>
            </w:r>
            <w:r>
              <w:lastRenderedPageBreak/>
              <w:t>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0,62</w:t>
            </w:r>
          </w:p>
        </w:tc>
      </w:tr>
    </w:tbl>
    <w:p w:rsidR="003C33F2" w:rsidRDefault="003C33F2" w:rsidP="003C33F2">
      <w:pPr>
        <w:pStyle w:val="a3"/>
      </w:pPr>
      <w:r>
        <w:t>Глава 4. Режимы резания при шлифовании</w:t>
      </w:r>
    </w:p>
    <w:p w:rsidR="003C33F2" w:rsidRDefault="003C33F2" w:rsidP="003C33F2">
      <w:pPr>
        <w:pStyle w:val="a3"/>
      </w:pPr>
      <w:r>
        <w:rPr>
          <w:i/>
          <w:iCs/>
        </w:rPr>
        <w:t>Таблица 4.21</w:t>
      </w:r>
    </w:p>
    <w:p w:rsidR="003C33F2" w:rsidRDefault="003C33F2" w:rsidP="003C33F2">
      <w:pPr>
        <w:pStyle w:val="a3"/>
      </w:pPr>
      <w:r>
        <w:rPr>
          <w:b/>
          <w:bCs/>
        </w:rPr>
        <w:t>Поправочные коэффициенты на минутную поперечную подачу для измененных условий работы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510"/>
        <w:gridCol w:w="510"/>
        <w:gridCol w:w="510"/>
        <w:gridCol w:w="533"/>
        <w:gridCol w:w="533"/>
        <w:gridCol w:w="533"/>
        <w:gridCol w:w="533"/>
        <w:gridCol w:w="533"/>
        <w:gridCol w:w="511"/>
        <w:gridCol w:w="510"/>
        <w:gridCol w:w="510"/>
        <w:gridCol w:w="525"/>
      </w:tblGrid>
      <w:tr w:rsidR="003C33F2" w:rsidTr="003C33F2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Обрабатываемый материал, точность и шероховатость поверхности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Группа </w:t>
            </w:r>
            <w:proofErr w:type="spellStart"/>
            <w:r>
              <w:t>шлифуемости</w:t>
            </w:r>
            <w:proofErr w:type="spellEnd"/>
            <w:r>
              <w:t xml:space="preserve"> материала (марки стали)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Квалитета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9-10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11-14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Шероховатость поверхности 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Коэффициент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углеродистые, никелевые, марганцовистые, инструментальные углеродистые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вольфрамовые, кремнистые, молибденовые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жаропрочные и нержавеющие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1,19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инструментальные, быстрорежущие и жаропрочные титановые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Чугун и медные сплавы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3,7</w:t>
            </w:r>
          </w:p>
        </w:tc>
      </w:tr>
    </w:tbl>
    <w:p w:rsidR="003C33F2" w:rsidRDefault="003C33F2" w:rsidP="003C33F2">
      <w:pPr>
        <w:pStyle w:val="a3"/>
      </w:pPr>
      <w:r>
        <w:t>4.3. Бесцентровое шлифование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2"/>
        <w:gridCol w:w="816"/>
        <w:gridCol w:w="816"/>
        <w:gridCol w:w="831"/>
      </w:tblGrid>
      <w:tr w:rsidR="003C33F2" w:rsidTr="003C33F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Размер и скорость вращения шлифовального круга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Скорость вращения круга »</w:t>
            </w:r>
            <w:proofErr w:type="spellStart"/>
            <w:r>
              <w:t>кр</w:t>
            </w:r>
            <w:proofErr w:type="spellEnd"/>
            <w:r>
              <w:t>. м/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круга </w:t>
            </w:r>
            <w:proofErr w:type="spellStart"/>
            <w:r>
              <w:t>D</w:t>
            </w:r>
            <w:r>
              <w:rPr>
                <w:vertAlign w:val="subscript"/>
              </w:rPr>
              <w:t>Kp</w:t>
            </w:r>
            <w:proofErr w:type="spellEnd"/>
            <w:r>
              <w:t>, мм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600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Коэффициент </w:t>
            </w: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  <w:vertAlign w:val="subscript"/>
              </w:rPr>
              <w:t>2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1,12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</w:t>
            </w:r>
          </w:p>
        </w:tc>
      </w:tr>
    </w:tbl>
    <w:p w:rsidR="003C33F2" w:rsidRDefault="003C33F2" w:rsidP="003C33F2">
      <w:pPr>
        <w:pStyle w:val="a3"/>
      </w:pPr>
      <w:r>
        <w:rPr>
          <w:i/>
          <w:iCs/>
        </w:rPr>
        <w:t>Окончание табл. 4.21</w:t>
      </w:r>
    </w:p>
    <w:p w:rsidR="003C33F2" w:rsidRDefault="003C33F2" w:rsidP="003C33F2">
      <w:pPr>
        <w:pStyle w:val="a3"/>
      </w:pPr>
      <w:r>
        <w:t>Глава 4. Режимы резания при шлифовании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4954"/>
        <w:gridCol w:w="2159"/>
      </w:tblGrid>
      <w:tr w:rsidR="003C33F2" w:rsidTr="003C33F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Способ шлифования и контроль размеров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Вид подачи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Способ измерения размеров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Ручное измерение (скобой, микрометром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Активный контроль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Коэффициент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vertAlign w:val="subscript"/>
              </w:rPr>
              <w:t>3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Ручная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Автоматическая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</w:t>
            </w:r>
          </w:p>
        </w:tc>
      </w:tr>
    </w:tbl>
    <w:p w:rsidR="003C33F2" w:rsidRDefault="003C33F2" w:rsidP="003C33F2">
      <w:pPr>
        <w:pStyle w:val="a3"/>
      </w:pPr>
      <w:r>
        <w:rPr>
          <w:i/>
          <w:iCs/>
        </w:rPr>
        <w:t>Таблица 4.22</w:t>
      </w:r>
    </w:p>
    <w:p w:rsidR="003C33F2" w:rsidRDefault="003C33F2" w:rsidP="003C33F2">
      <w:pPr>
        <w:pStyle w:val="a3"/>
      </w:pPr>
      <w:r>
        <w:rPr>
          <w:b/>
          <w:bCs/>
        </w:rPr>
        <w:t>Последовательность расчета режимов резания при бесцентровом шлифовании с продольной подачей</w:t>
      </w:r>
    </w:p>
    <w:p w:rsidR="003C33F2" w:rsidRDefault="003C33F2" w:rsidP="003C33F2">
      <w:pPr>
        <w:pStyle w:val="a3"/>
      </w:pPr>
      <w:r>
        <w:t>Бесцентровое шлифование</w:t>
      </w:r>
    </w:p>
    <w:p w:rsidR="003C33F2" w:rsidRDefault="003C33F2" w:rsidP="003C33F2">
      <w:pPr>
        <w:pStyle w:val="a3"/>
      </w:pPr>
      <w:r>
        <w:t>Шлифующий круг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949"/>
        <w:gridCol w:w="4954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Последовательность выбора режимов резания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Таблица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Исходные данные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Выбор характеристики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Обрабатываемый материал и его твердость; скорость вращения круга а</w:t>
            </w:r>
            <w:r>
              <w:rPr>
                <w:vertAlign w:val="subscript"/>
              </w:rPr>
              <w:t>кр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/с; шероховатость поверхности после шлифования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Определение частоты вращения изделия </w:t>
            </w:r>
            <w:proofErr w:type="spellStart"/>
            <w:r>
              <w:rPr>
                <w:i/>
                <w:iCs/>
              </w:rPr>
              <w:t>п</w:t>
            </w:r>
            <w:r>
              <w:rPr>
                <w:i/>
                <w:iCs/>
                <w:vertAlign w:val="subscript"/>
              </w:rPr>
              <w:t>нза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мин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шлифования </w:t>
            </w:r>
            <w:r>
              <w:rPr>
                <w:i/>
                <w:iCs/>
              </w:rPr>
              <w:t>D,</w:t>
            </w:r>
            <w:r>
              <w:t xml:space="preserve"> мм; марка материала и его твердость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продольной минутной подачи 5</w:t>
            </w:r>
            <w:r>
              <w:rPr>
                <w:vertAlign w:val="subscript"/>
              </w:rPr>
              <w:t>пр</w:t>
            </w:r>
            <w:r>
              <w:t xml:space="preserve">, мм/мин, и числа проходов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шлифования </w:t>
            </w:r>
            <w:r>
              <w:rPr>
                <w:i/>
                <w:iCs/>
              </w:rPr>
              <w:t>D,</w:t>
            </w:r>
            <w:r>
              <w:t xml:space="preserve"> мм; частота вращения изделия </w:t>
            </w:r>
            <w:proofErr w:type="spellStart"/>
            <w:r>
              <w:rPr>
                <w:i/>
                <w:iCs/>
              </w:rPr>
              <w:t>п</w:t>
            </w:r>
            <w:r>
              <w:rPr>
                <w:i/>
                <w:iCs/>
                <w:vertAlign w:val="subscript"/>
              </w:rPr>
              <w:t>т</w:t>
            </w:r>
            <w:r>
              <w:t>д</w:t>
            </w:r>
            <w:proofErr w:type="spellEnd"/>
            <w:r>
              <w:t>, мин'</w:t>
            </w:r>
            <w:r>
              <w:rPr>
                <w:vertAlign w:val="superscript"/>
              </w:rPr>
              <w:t>1</w:t>
            </w:r>
            <w:r>
              <w:t>; припуск па диаметр 2Z, мм; исходный и требуемый квалитета точности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удвоенной глубины шлифования 2</w:t>
            </w:r>
            <w:r>
              <w:rPr>
                <w:i/>
                <w:iCs/>
              </w:rPr>
              <w:t xml:space="preserve">1 </w:t>
            </w:r>
            <w:r>
              <w:t>(для каждого прохода)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Число проходов </w:t>
            </w:r>
            <w:proofErr w:type="gramStart"/>
            <w:r>
              <w:t>г</w:t>
            </w:r>
            <w:proofErr w:type="gramEnd"/>
            <w:r>
              <w:t>; шероховатость поверхности после шлифования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угла наклона ведущего круга:</w:t>
            </w:r>
          </w:p>
          <w:p w:rsidR="003C33F2" w:rsidRDefault="003C33F2">
            <w:pPr>
              <w:pStyle w:val="a3"/>
            </w:pPr>
            <w:r>
              <w:t>у</w:t>
            </w:r>
          </w:p>
          <w:p w:rsidR="003C33F2" w:rsidRDefault="003C33F2">
            <w:pPr>
              <w:pStyle w:val="a3"/>
            </w:pPr>
            <w:r>
              <w:t>• *-</w:t>
            </w:r>
            <w:proofErr w:type="spellStart"/>
            <w:r>
              <w:t>чф</w:t>
            </w:r>
            <w:proofErr w:type="spellEnd"/>
          </w:p>
          <w:p w:rsidR="003C33F2" w:rsidRDefault="003C33F2">
            <w:pPr>
              <w:pStyle w:val="a3"/>
            </w:pPr>
            <w:proofErr w:type="spellStart"/>
            <w:r>
              <w:t>sm</w:t>
            </w:r>
            <w:proofErr w:type="spellEnd"/>
            <w:r>
              <w:t xml:space="preserve"> а = '</w:t>
            </w:r>
            <w:proofErr w:type="gramStart"/>
            <w:r>
              <w:t xml:space="preserve"> ,</w:t>
            </w:r>
            <w:proofErr w:type="gramEnd"/>
            <w:r>
              <w:t xml:space="preserve"> град</w:t>
            </w:r>
          </w:p>
          <w:p w:rsidR="003C33F2" w:rsidRDefault="003C33F2">
            <w:pPr>
              <w:pStyle w:val="a3"/>
            </w:pPr>
            <w:r>
              <w:t xml:space="preserve">/7 • </w:t>
            </w:r>
            <w:proofErr w:type="spellStart"/>
            <w:r>
              <w:rPr>
                <w:i/>
                <w:iCs/>
              </w:rPr>
              <w:t>Пц</w:t>
            </w:r>
            <w:proofErr w:type="spellEnd"/>
            <w:r>
              <w:rPr>
                <w:i/>
                <w:iCs/>
              </w:rPr>
              <w:t xml:space="preserve"> и</w:t>
            </w:r>
            <w:proofErr w:type="gramStart"/>
            <w:r>
              <w:t xml:space="preserve"> ?</w:t>
            </w:r>
            <w:proofErr w:type="gramEnd"/>
            <w:r>
              <w:t>*?'''*</w:t>
            </w:r>
            <w:proofErr w:type="spellStart"/>
            <w:r>
              <w:t>пз</w:t>
            </w:r>
            <w:r>
              <w:rPr>
                <w:vertAlign w:val="subscript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Продольная минутная подача 5</w:t>
            </w:r>
            <w:r>
              <w:rPr>
                <w:vertAlign w:val="subscript"/>
              </w:rPr>
              <w:t>пр</w:t>
            </w:r>
            <w:r>
              <w:t>, мм/</w:t>
            </w:r>
            <w:proofErr w:type="spellStart"/>
            <w:r>
              <w:t>мии</w:t>
            </w:r>
            <w:proofErr w:type="spellEnd"/>
            <w:r>
              <w:t xml:space="preserve">; диаметр шлифования </w:t>
            </w:r>
            <w:r>
              <w:rPr>
                <w:i/>
                <w:iCs/>
              </w:rPr>
              <w:t>D,</w:t>
            </w:r>
            <w:r>
              <w:t xml:space="preserve"> мм; частота вращения изделия </w:t>
            </w:r>
            <w:proofErr w:type="spellStart"/>
            <w:r>
              <w:t>я</w:t>
            </w:r>
            <w:r>
              <w:rPr>
                <w:vertAlign w:val="subscript"/>
              </w:rPr>
              <w:t>изд</w:t>
            </w:r>
            <w:proofErr w:type="spellEnd"/>
            <w:r>
              <w:t>, мин</w:t>
            </w:r>
            <w:r>
              <w:rPr>
                <w:vertAlign w:val="superscript"/>
              </w:rPr>
              <w:t>-1</w:t>
            </w:r>
            <w:r>
              <w:t>, уточненная по паспорту станка</w:t>
            </w:r>
          </w:p>
        </w:tc>
      </w:tr>
    </w:tbl>
    <w:p w:rsidR="003C33F2" w:rsidRDefault="003C33F2" w:rsidP="003C33F2">
      <w:pPr>
        <w:rPr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949"/>
        <w:gridCol w:w="3999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Последовательность выбора режимов резания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Таблица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Исходные данные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поправочных коэффициентов на продольную минутную подачу: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gramStart"/>
            <w:r>
              <w:rPr>
                <w:i/>
                <w:iCs/>
              </w:rPr>
              <w:t>К]</w:t>
            </w:r>
            <w:r>
              <w:t xml:space="preserve"> — от обрабатываемого материала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Группа </w:t>
            </w:r>
            <w:proofErr w:type="spellStart"/>
            <w:r>
              <w:t>шлифуемости</w:t>
            </w:r>
            <w:proofErr w:type="spellEnd"/>
            <w:r>
              <w:t xml:space="preserve"> материала (табл. 4.9)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—</w:t>
            </w:r>
            <w:r>
              <w:t xml:space="preserve"> от размера и скорости вращения шлифовального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круга </w:t>
            </w:r>
            <w:proofErr w:type="spellStart"/>
            <w:r>
              <w:t>Д</w:t>
            </w:r>
            <w:r>
              <w:rPr>
                <w:vertAlign w:val="subscript"/>
              </w:rPr>
              <w:t>ф</w:t>
            </w:r>
            <w:proofErr w:type="spellEnd"/>
            <w:r>
              <w:t xml:space="preserve">, мм; скорость вращения круга </w:t>
            </w:r>
            <w:proofErr w:type="spellStart"/>
            <w:r>
              <w:t>ц</w:t>
            </w:r>
            <w:r>
              <w:rPr>
                <w:vertAlign w:val="subscript"/>
              </w:rPr>
              <w:t>кр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  <w:r>
              <w:t xml:space="preserve">; </w:t>
            </w:r>
            <w:proofErr w:type="gramStart"/>
            <w:r>
              <w:t>ширина</w:t>
            </w:r>
            <w:proofErr w:type="gramEnd"/>
            <w:r>
              <w:t xml:space="preserve"> круга, мм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Определение рабочей минутной подачи 5</w:t>
            </w:r>
            <w:r>
              <w:rPr>
                <w:vertAlign w:val="subscript"/>
              </w:rPr>
              <w:t>ирр</w:t>
            </w:r>
            <w:r>
              <w:t>, мм/мин: *$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</w:t>
            </w:r>
            <w:r>
              <w:rPr>
                <w:vertAlign w:val="superscript"/>
              </w:rPr>
              <w:t>—</w:t>
            </w:r>
            <w:r>
              <w:t xml:space="preserve"> </w:t>
            </w:r>
            <w:r>
              <w:rPr>
                <w:i/>
                <w:iCs/>
              </w:rPr>
              <w:t>бцрКК2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  <w:r>
              <w:rPr>
                <w:vertAlign w:val="subscript"/>
              </w:rPr>
              <w:t>ир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К</w:t>
            </w:r>
            <w:r>
              <w:rPr>
                <w:i/>
                <w:iCs/>
                <w:vertAlign w:val="subscript"/>
              </w:rPr>
              <w:t>ь</w:t>
            </w:r>
            <w:proofErr w:type="spellEnd"/>
            <w:r>
              <w:rPr>
                <w:i/>
                <w:iCs/>
              </w:rPr>
              <w:t xml:space="preserve"> К</w:t>
            </w:r>
            <w:proofErr w:type="gramStart"/>
            <w:r>
              <w:rPr>
                <w:i/>
                <w:iCs/>
                <w:vertAlign w:val="subscript"/>
              </w:rPr>
              <w:t>2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Расчет основного времени </w:t>
            </w:r>
            <w:proofErr w:type="gramStart"/>
            <w:r>
              <w:rPr>
                <w:i/>
                <w:iCs/>
              </w:rPr>
              <w:t>Т</w:t>
            </w:r>
            <w:r>
              <w:rPr>
                <w:i/>
                <w:iCs/>
                <w:vertAlign w:val="subscript"/>
              </w:rPr>
              <w:t>(</w:t>
            </w:r>
            <w:proofErr w:type="gramEnd"/>
            <w:r>
              <w:rPr>
                <w:i/>
                <w:iCs/>
                <w:vertAlign w:val="subscript"/>
              </w:rPr>
              <w:t>)</w:t>
            </w:r>
            <w:r>
              <w:rPr>
                <w:i/>
                <w:iCs/>
              </w:rPr>
              <w:t>,</w:t>
            </w:r>
            <w:r>
              <w:t xml:space="preserve"> мин: </w:t>
            </w:r>
            <w:r>
              <w:rPr>
                <w:i/>
                <w:iCs/>
                <w:vertAlign w:val="subscript"/>
              </w:rPr>
              <w:t>т</w:t>
            </w:r>
            <w:r>
              <w:rPr>
                <w:i/>
                <w:iCs/>
              </w:rPr>
              <w:t xml:space="preserve"> _ </w:t>
            </w:r>
            <w:proofErr w:type="spellStart"/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n</w:t>
            </w:r>
            <w:r>
              <w:rPr>
                <w:i/>
                <w:iCs/>
              </w:rPr>
              <w:t>i</w:t>
            </w:r>
            <w:proofErr w:type="spellEnd"/>
          </w:p>
          <w:p w:rsidR="003C33F2" w:rsidRDefault="003C33F2">
            <w:pPr>
              <w:pStyle w:val="a3"/>
            </w:pP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>0 О</w:t>
            </w:r>
            <w:r>
              <w:t xml:space="preserve"> &gt; *</w:t>
            </w:r>
            <w:proofErr w:type="spellStart"/>
            <w:r>
              <w:t>^пр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—</w:t>
            </w:r>
            <w:r>
              <w:t xml:space="preserve"> число проходов;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D</w:t>
            </w:r>
            <w:r>
              <w:rPr>
                <w:i/>
                <w:iCs/>
              </w:rPr>
              <w:t xml:space="preserve"> —</w:t>
            </w:r>
            <w:r>
              <w:t xml:space="preserve"> длина шлифования, </w:t>
            </w:r>
            <w:proofErr w:type="gramStart"/>
            <w:r>
              <w:t>мм</w:t>
            </w:r>
            <w:proofErr w:type="gramEnd"/>
          </w:p>
        </w:tc>
      </w:tr>
    </w:tbl>
    <w:p w:rsidR="003C33F2" w:rsidRDefault="003C33F2" w:rsidP="003C33F2">
      <w:pPr>
        <w:pStyle w:val="a3"/>
      </w:pPr>
      <w:r>
        <w:t>Глава 4. Режимы резания при шлифовании</w:t>
      </w:r>
    </w:p>
    <w:p w:rsidR="003C33F2" w:rsidRDefault="003C33F2" w:rsidP="003C33F2">
      <w:pPr>
        <w:pStyle w:val="a3"/>
      </w:pPr>
      <w:r>
        <w:rPr>
          <w:i/>
          <w:iCs/>
        </w:rPr>
        <w:t>Таблица 4.23</w:t>
      </w:r>
    </w:p>
    <w:p w:rsidR="003C33F2" w:rsidRDefault="003C33F2" w:rsidP="003C33F2">
      <w:pPr>
        <w:pStyle w:val="a3"/>
      </w:pPr>
      <w:r>
        <w:t xml:space="preserve">Частота вращения изделия </w:t>
      </w:r>
      <w:proofErr w:type="spellStart"/>
      <w:r>
        <w:t>и</w:t>
      </w:r>
      <w:r>
        <w:rPr>
          <w:vertAlign w:val="subscript"/>
        </w:rPr>
        <w:t>изд</w:t>
      </w:r>
      <w:proofErr w:type="spellEnd"/>
      <w:r>
        <w:t xml:space="preserve">, число проходов </w:t>
      </w:r>
      <w:proofErr w:type="spellStart"/>
      <w:r>
        <w:rPr>
          <w:i/>
          <w:iCs/>
        </w:rPr>
        <w:t>i</w:t>
      </w:r>
      <w:proofErr w:type="spellEnd"/>
      <w:r>
        <w:t xml:space="preserve"> и минутная продольная подача 5^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545"/>
        <w:gridCol w:w="525"/>
        <w:gridCol w:w="1364"/>
        <w:gridCol w:w="680"/>
        <w:gridCol w:w="407"/>
        <w:gridCol w:w="169"/>
        <w:gridCol w:w="407"/>
        <w:gridCol w:w="169"/>
        <w:gridCol w:w="407"/>
        <w:gridCol w:w="169"/>
        <w:gridCol w:w="407"/>
        <w:gridCol w:w="169"/>
        <w:gridCol w:w="407"/>
        <w:gridCol w:w="169"/>
        <w:gridCol w:w="407"/>
        <w:gridCol w:w="175"/>
        <w:gridCol w:w="407"/>
        <w:gridCol w:w="169"/>
        <w:gridCol w:w="407"/>
        <w:gridCol w:w="248"/>
        <w:gridCol w:w="407"/>
        <w:gridCol w:w="263"/>
      </w:tblGrid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шлифования, мм, </w:t>
            </w:r>
            <w:proofErr w:type="gramStart"/>
            <w:r>
              <w:t>до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Группа 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Припуск на диаметр 2Z, мм, </w:t>
            </w:r>
            <w:proofErr w:type="gramStart"/>
            <w:r>
              <w:t>до</w:t>
            </w:r>
            <w:proofErr w:type="gramEnd"/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Исходная точность обработки, </w:t>
            </w:r>
            <w:proofErr w:type="gramStart"/>
            <w:r>
              <w:t>мм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HRC &lt; 30, чугун, бронза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HRC 30...50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HRC &gt; 50, нержавеющие, жаропрочные, инструментальные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 и грубее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r>
              <w:t>О</w:t>
            </w:r>
          </w:p>
          <w:p w:rsidR="003C33F2" w:rsidRDefault="003C33F2">
            <w:pPr>
              <w:pStyle w:val="a3"/>
            </w:pPr>
            <w:proofErr w:type="spellStart"/>
            <w:r>
              <w:t>ю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0,02 и точнее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Требуемый квалитет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5-6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6-8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11-14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5-6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6-8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5-6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6-8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Продольная минутная подача 5</w:t>
            </w:r>
            <w:r>
              <w:rPr>
                <w:vertAlign w:val="subscript"/>
              </w:rPr>
              <w:t>1ф</w:t>
            </w:r>
            <w:r>
              <w:t>, мм/мин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, 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число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Частота вращения изделия </w:t>
            </w:r>
            <w:proofErr w:type="spellStart"/>
            <w:r>
              <w:t>и</w:t>
            </w:r>
            <w:r>
              <w:rPr>
                <w:vertAlign w:val="subscript"/>
              </w:rPr>
              <w:t>изд</w:t>
            </w:r>
            <w:proofErr w:type="spellEnd"/>
            <w:r>
              <w:t>, мин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proofErr w:type="gramStart"/>
            <w:r>
              <w:t>б</w:t>
            </w:r>
            <w:proofErr w:type="gramEnd"/>
            <w:r>
              <w:t>|||</w:t>
            </w:r>
            <w:proofErr w:type="spellEnd"/>
            <w:r>
              <w:t>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бцр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б</w:t>
            </w:r>
            <w:proofErr w:type="gramStart"/>
            <w:r>
              <w:t>"</w:t>
            </w:r>
            <w:proofErr w:type="spellStart"/>
            <w:r>
              <w:t>ц</w:t>
            </w:r>
            <w:proofErr w:type="gramEnd"/>
            <w:r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бцр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</w:t>
            </w:r>
            <w:proofErr w:type="gramStart"/>
            <w:r>
              <w:t>,</w:t>
            </w:r>
            <w:r>
              <w:rPr>
                <w:vertAlign w:val="subscript"/>
              </w:rPr>
              <w:t>ф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t>бцр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proofErr w:type="gramStart"/>
            <w:r>
              <w:t>бц|</w:t>
            </w:r>
            <w:proofErr w:type="spellEnd"/>
            <w: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19</w:t>
            </w:r>
            <w: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18</w:t>
            </w:r>
            <w: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32</w:t>
            </w:r>
            <w: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23</w:t>
            </w:r>
            <w: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89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83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66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—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-</w:t>
            </w:r>
          </w:p>
        </w:tc>
      </w:tr>
    </w:tbl>
    <w:p w:rsidR="003C33F2" w:rsidRDefault="003C33F2" w:rsidP="003C33F2">
      <w:pPr>
        <w:pStyle w:val="a3"/>
      </w:pPr>
      <w:r>
        <w:t>4.3. Бесцентровое шлифование</w:t>
      </w:r>
    </w:p>
    <w:p w:rsidR="003C33F2" w:rsidRDefault="003C33F2" w:rsidP="003C33F2">
      <w:pPr>
        <w:pStyle w:val="a3"/>
      </w:pPr>
      <w:r>
        <w:rPr>
          <w:b/>
          <w:bCs/>
        </w:rPr>
        <w:t>Выбор удвоенной глубины шлифования 2</w:t>
      </w:r>
      <w:r>
        <w:rPr>
          <w:i/>
          <w:iCs/>
        </w:rPr>
        <w:t>1</w:t>
      </w:r>
      <w:r>
        <w:rPr>
          <w:b/>
          <w:bCs/>
        </w:rPr>
        <w:t xml:space="preserve"> (для каждого прохода)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45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Число проходов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Номер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Шероховатость поверхности 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мкм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Распределение снимаемого </w:t>
            </w:r>
            <w:proofErr w:type="gramStart"/>
            <w:r>
              <w:t>припуска</w:t>
            </w:r>
            <w:proofErr w:type="gramEnd"/>
            <w:r>
              <w:t xml:space="preserve"> но проходам (коэффициенты)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0,009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lastRenderedPageBreak/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0,04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0,09</w:t>
            </w:r>
          </w:p>
        </w:tc>
      </w:tr>
    </w:tbl>
    <w:p w:rsidR="003C33F2" w:rsidRDefault="003C33F2" w:rsidP="003C33F2">
      <w:pPr>
        <w:pStyle w:val="a3"/>
      </w:pPr>
      <w:r>
        <w:rPr>
          <w:i/>
          <w:iCs/>
        </w:rPr>
        <w:t>Окончание табл. 4.24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510"/>
        <w:gridCol w:w="510"/>
        <w:gridCol w:w="540"/>
        <w:gridCol w:w="541"/>
        <w:gridCol w:w="541"/>
        <w:gridCol w:w="668"/>
        <w:gridCol w:w="668"/>
        <w:gridCol w:w="674"/>
        <w:gridCol w:w="545"/>
        <w:gridCol w:w="545"/>
        <w:gridCol w:w="545"/>
        <w:gridCol w:w="510"/>
        <w:gridCol w:w="645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Число проходов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Номер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Шероховатость поверхности 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Распределение снимаемого припуска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по проходам (коэффициенты)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0,005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0,007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0,01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</w:tr>
    </w:tbl>
    <w:p w:rsidR="003C33F2" w:rsidRDefault="003C33F2" w:rsidP="003C33F2">
      <w:pPr>
        <w:pStyle w:val="a3"/>
      </w:pPr>
      <w:r>
        <w:t>Глава 4. Режимы резания при шлифовании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0"/>
        <w:gridCol w:w="1525"/>
      </w:tblGrid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Обрабатываемый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Группа </w:t>
            </w:r>
            <w:proofErr w:type="spellStart"/>
            <w:r>
              <w:t>шлифуемости</w:t>
            </w:r>
            <w:proofErr w:type="spellEnd"/>
            <w:r>
              <w:t xml:space="preserve"> материала (марки стали, табл. 4.9)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Коэффициент</w:t>
            </w:r>
          </w:p>
          <w:p w:rsidR="003C33F2" w:rsidRDefault="003C33F2">
            <w:pPr>
              <w:pStyle w:val="a3"/>
            </w:pPr>
            <w:proofErr w:type="gramStart"/>
            <w:r>
              <w:rPr>
                <w:i/>
                <w:iCs/>
              </w:rPr>
              <w:t>к</w:t>
            </w:r>
            <w:r>
              <w:rPr>
                <w:i/>
                <w:iCs/>
                <w:vertAlign w:val="subscript"/>
              </w:rPr>
              <w:t>{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углеродистые, хромистые, никелевые, марганцовистые, инструментальные углеродистые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конструкционные вольфрамовые, кремнистые, молибденовые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жаропрочные и нержавеющие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0,45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Стали инструментальные быстрорежущие и жаропрочные титановые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0,15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Чугун и бронзы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</w:t>
            </w:r>
          </w:p>
        </w:tc>
      </w:tr>
    </w:tbl>
    <w:p w:rsidR="003C33F2" w:rsidRDefault="003C33F2" w:rsidP="003C33F2">
      <w:pPr>
        <w:pStyle w:val="a3"/>
      </w:pPr>
      <w:r>
        <w:rPr>
          <w:i/>
          <w:iCs/>
        </w:rPr>
        <w:t>Окончание табл. 4.25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4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</w:tblGrid>
      <w:tr w:rsidR="003C33F2" w:rsidTr="003C33F2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rPr>
                <w:i/>
                <w:iCs/>
              </w:rPr>
              <w:t>Размер и скорость вращения шлифовального круга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Скорость вращения круга </w:t>
            </w:r>
            <w:proofErr w:type="spellStart"/>
            <w:r>
              <w:t>г</w:t>
            </w:r>
            <w:proofErr w:type="gramStart"/>
            <w:r>
              <w:t>.’</w:t>
            </w:r>
            <w:proofErr w:type="gramEnd"/>
            <w:r>
              <w:rPr>
                <w:vertAlign w:val="subscript"/>
              </w:rPr>
              <w:t>кр</w:t>
            </w:r>
            <w:proofErr w:type="spellEnd"/>
            <w:r>
              <w:t>, м/с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Диаметр круга </w:t>
            </w:r>
            <w:proofErr w:type="spellStart"/>
            <w:r>
              <w:t>D</w:t>
            </w:r>
            <w:r>
              <w:rPr>
                <w:vertAlign w:val="subscript"/>
              </w:rPr>
              <w:t>Kp</w:t>
            </w:r>
            <w:proofErr w:type="spellEnd"/>
            <w:r>
              <w:t>, мм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600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 xml:space="preserve">Ширина круга, </w:t>
            </w:r>
            <w:proofErr w:type="gramStart"/>
            <w:r>
              <w:t>мм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400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Коэффициент 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2,85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3,06</w:t>
            </w:r>
          </w:p>
        </w:tc>
      </w:tr>
      <w:tr w:rsidR="003C33F2" w:rsidTr="003C33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3F2" w:rsidRDefault="003C33F2">
            <w:pPr>
              <w:pStyle w:val="a3"/>
            </w:pPr>
            <w:r>
              <w:t>3,2</w:t>
            </w:r>
          </w:p>
        </w:tc>
      </w:tr>
    </w:tbl>
    <w:p w:rsidR="003C33F2" w:rsidRDefault="003C33F2" w:rsidP="003C33F2">
      <w:pPr>
        <w:pStyle w:val="a3"/>
      </w:pPr>
      <w:r>
        <w:rPr>
          <w:i/>
          <w:iCs/>
        </w:rPr>
        <w:t>&lt;У</w:t>
      </w:r>
    </w:p>
    <w:p w:rsidR="00DB62DD" w:rsidRPr="00DB62DD" w:rsidRDefault="00B73D16" w:rsidP="00B73D16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2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DB62DD" w:rsidRPr="00DB62DD">
        <w:rPr>
          <w:rFonts w:ascii="Times New Roman" w:hAnsi="Times New Roman" w:cs="Times New Roman"/>
          <w:color w:val="auto"/>
          <w:sz w:val="28"/>
          <w:szCs w:val="28"/>
        </w:rPr>
        <w:t>Расчет режимов резания при шлифовании</w:t>
      </w:r>
    </w:p>
    <w:p w:rsidR="00DB62DD" w:rsidRPr="00DB62DD" w:rsidRDefault="00DA79C0" w:rsidP="00B73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62DD"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Режимы резания</w:t>
        </w:r>
      </w:hyperlink>
      <w:r w:rsidR="00DB62DD" w:rsidRPr="00DB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D" w:rsidRPr="00DB62DD" w:rsidRDefault="00DB62DD" w:rsidP="00B73D16">
      <w:pPr>
        <w:pStyle w:val="a3"/>
        <w:spacing w:line="360" w:lineRule="auto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Назначение </w:t>
      </w:r>
      <w:hyperlink r:id="rId7" w:tooltip="Режимы шлифования" w:history="1">
        <w:r w:rsidRPr="00DB62DD">
          <w:rPr>
            <w:rStyle w:val="a5"/>
            <w:color w:val="auto"/>
            <w:sz w:val="28"/>
            <w:szCs w:val="28"/>
          </w:rPr>
          <w:t>режимов шлифования</w:t>
        </w:r>
      </w:hyperlink>
      <w:r w:rsidRPr="00DB62DD">
        <w:rPr>
          <w:sz w:val="28"/>
          <w:szCs w:val="28"/>
        </w:rPr>
        <w:t xml:space="preserve"> и определение основного времени производится в несколько этапов. В первую очередь необходимо выявить исходные данные.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обрабатываемой детали: диаметр и длину обрабатываемой поверхности, марку стали и твердость по HRC, обрабатываемость различных марок металла; наличие галтелей; жесткость детали, количество люнетов.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качеству поверхности: высоту шероховатости по ГОСТ 2789-73, склонность стали к появлению </w:t>
      </w:r>
      <w:proofErr w:type="spellStart"/>
      <w:r w:rsidRPr="00DB62DD">
        <w:rPr>
          <w:rFonts w:ascii="Times New Roman" w:hAnsi="Times New Roman" w:cs="Times New Roman"/>
          <w:sz w:val="28"/>
          <w:szCs w:val="28"/>
        </w:rPr>
        <w:t>прижогов</w:t>
      </w:r>
      <w:proofErr w:type="spellEnd"/>
      <w:r w:rsidRPr="00DB62DD">
        <w:rPr>
          <w:rFonts w:ascii="Times New Roman" w:hAnsi="Times New Roman" w:cs="Times New Roman"/>
          <w:sz w:val="28"/>
          <w:szCs w:val="28"/>
        </w:rPr>
        <w:t xml:space="preserve"> и трещин.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точности обработки: допуски на, размер - квалитет по СЭВ 144-75, допуски на погрешности геометрической формы и положения.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Припуски (на сторону или диаметр) на обработку.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Метод шлифования: с поперечной, продольной подачей и др.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модели и основным характеристикам станка - числу оборотов круга и детали, подачам и др.</w:t>
      </w:r>
    </w:p>
    <w:p w:rsidR="00DB62DD" w:rsidRPr="00DB62DD" w:rsidRDefault="00DB62DD" w:rsidP="00B73D1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мощности привода круга (кВт).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Все исходные данные заносят в расчетно-нормировочную карту.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На шлифовальном станке различают главное движение и движения подач. Шлифовальные круги работают со скоростью 35 и 50 м/</w:t>
      </w:r>
      <w:proofErr w:type="gramStart"/>
      <w:r w:rsidRPr="00DB62DD">
        <w:rPr>
          <w:sz w:val="28"/>
          <w:szCs w:val="28"/>
        </w:rPr>
        <w:t>с</w:t>
      </w:r>
      <w:proofErr w:type="gramEnd"/>
      <w:r w:rsidRPr="00DB62DD">
        <w:rPr>
          <w:sz w:val="28"/>
          <w:szCs w:val="28"/>
        </w:rPr>
        <w:t xml:space="preserve"> и выше.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Движения подач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Круговая подача определяется по формуле: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= (πd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)/1000, где </w:t>
      </w:r>
      <w:proofErr w:type="spellStart"/>
      <w:r w:rsidRPr="00DB62DD">
        <w:rPr>
          <w:sz w:val="28"/>
          <w:szCs w:val="28"/>
        </w:rPr>
        <w:t>d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диаметр обрабатываемой поверхности, мм,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частота вращения обрабатываемой детали, об/мин;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подача на глубину - направление этой подачи при шлифовании периферией круга перпендикулярно, а при шлифовании торцом круга параллельно оси вращения </w:t>
      </w:r>
      <w:hyperlink r:id="rId8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 xml:space="preserve">Различают подачу на глубину: на оборот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t</w:t>
      </w:r>
      <w:proofErr w:type="gramEnd"/>
      <w:r w:rsidRPr="00DB62DD">
        <w:rPr>
          <w:rStyle w:val="ac"/>
          <w:sz w:val="28"/>
          <w:szCs w:val="28"/>
          <w:vertAlign w:val="subscript"/>
        </w:rPr>
        <w:t>о</w:t>
      </w:r>
      <w:proofErr w:type="spellEnd"/>
      <w:r w:rsidRPr="00DB62DD">
        <w:rPr>
          <w:sz w:val="28"/>
          <w:szCs w:val="28"/>
        </w:rPr>
        <w:t xml:space="preserve"> (мм/об) при врезном шлифовании, на одинарный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x</w:t>
      </w:r>
      <w:proofErr w:type="spellEnd"/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х</w:t>
      </w:r>
      <w:proofErr w:type="spellEnd"/>
      <w:r w:rsidRPr="00DB62DD">
        <w:rPr>
          <w:sz w:val="28"/>
          <w:szCs w:val="28"/>
        </w:rPr>
        <w:t xml:space="preserve">) или на двойной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 xml:space="preserve">) при шлифовании с продольной подачей, в минуту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(мм/мин). Между этими подачами имеются следующие зависимости: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врезном шлифовании </w:t>
      </w:r>
      <w:proofErr w:type="spellStart"/>
      <w:proofErr w:type="gramStart"/>
      <w:r w:rsidRPr="00DB62DD">
        <w:rPr>
          <w:sz w:val="28"/>
          <w:szCs w:val="28"/>
        </w:rPr>
        <w:t>t</w:t>
      </w:r>
      <w:proofErr w:type="gramEnd"/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rStyle w:val="ac"/>
          <w:sz w:val="28"/>
          <w:szCs w:val="28"/>
        </w:rPr>
        <w:t xml:space="preserve"> = t</w:t>
      </w:r>
      <w:r w:rsidRPr="00DB62DD">
        <w:rPr>
          <w:rStyle w:val="ac"/>
          <w:sz w:val="28"/>
          <w:szCs w:val="28"/>
          <w:vertAlign w:val="subscript"/>
        </w:rPr>
        <w:t>0</w:t>
      </w:r>
      <w:r w:rsidRPr="00DB62DD">
        <w:rPr>
          <w:rStyle w:val="ac"/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с продольной подачей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х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х</w:t>
      </w:r>
      <w:proofErr w:type="spellEnd"/>
      <w:r w:rsidRPr="00DB62DD">
        <w:rPr>
          <w:sz w:val="28"/>
          <w:szCs w:val="28"/>
        </w:rPr>
        <w:t xml:space="preserve">;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 xml:space="preserve">=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Д.Х.</w:t>
      </w:r>
      <w:r w:rsidRPr="00DB62DD">
        <w:rPr>
          <w:sz w:val="28"/>
          <w:szCs w:val="28"/>
        </w:rPr>
        <w:t>×n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spellEnd"/>
      <w:proofErr w:type="gramEnd"/>
      <w:r w:rsidRPr="00DB62DD">
        <w:rPr>
          <w:sz w:val="28"/>
          <w:szCs w:val="28"/>
        </w:rPr>
        <w:t xml:space="preserve"> - число двойных ходов в мин,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Продольная или поперечная, подача - направление этой подачи при шлифовании периферией круга параллельно, а при шлифовании торцом круга перпендикулярно оси вращения круга. Различают продольную подачу: в долях ширины круга на оборот детали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A</w:t>
      </w:r>
      <w:proofErr w:type="spellEnd"/>
      <w:r w:rsidRPr="00DB62DD">
        <w:rPr>
          <w:sz w:val="28"/>
          <w:szCs w:val="28"/>
        </w:rPr>
        <w:t>; на один оборот детали - s</w:t>
      </w:r>
      <w:r w:rsidRPr="00DB62DD">
        <w:rPr>
          <w:sz w:val="28"/>
          <w:szCs w:val="28"/>
          <w:vertAlign w:val="subscript"/>
        </w:rPr>
        <w:t>0</w:t>
      </w:r>
      <w:r w:rsidRPr="00DB62DD">
        <w:rPr>
          <w:sz w:val="28"/>
          <w:szCs w:val="28"/>
        </w:rPr>
        <w:t xml:space="preserve"> (мм/</w:t>
      </w:r>
      <w:proofErr w:type="gramStart"/>
      <w:r w:rsidRPr="00DB62DD">
        <w:rPr>
          <w:sz w:val="28"/>
          <w:szCs w:val="28"/>
        </w:rPr>
        <w:t>об</w:t>
      </w:r>
      <w:proofErr w:type="gramEnd"/>
      <w:r w:rsidRPr="00DB62DD">
        <w:rPr>
          <w:sz w:val="28"/>
          <w:szCs w:val="28"/>
        </w:rPr>
        <w:t xml:space="preserve">); </w:t>
      </w:r>
      <w:proofErr w:type="gramStart"/>
      <w:r w:rsidRPr="00DB62DD">
        <w:rPr>
          <w:sz w:val="28"/>
          <w:szCs w:val="28"/>
        </w:rPr>
        <w:t>в</w:t>
      </w:r>
      <w:proofErr w:type="gramEnd"/>
      <w:r w:rsidRPr="00DB62DD">
        <w:rPr>
          <w:sz w:val="28"/>
          <w:szCs w:val="28"/>
        </w:rPr>
        <w:t xml:space="preserve"> минуту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(мм/мин).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Между этими подачами имеются зависимости: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c</w:t>
      </w:r>
      <w:proofErr w:type="spellEnd"/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>B</w:t>
      </w:r>
      <w:r w:rsidRPr="00DB62DD">
        <w:rPr>
          <w:rStyle w:val="ac"/>
          <w:sz w:val="28"/>
          <w:szCs w:val="28"/>
          <w:vertAlign w:val="subscript"/>
        </w:rPr>
        <w:t>K</w:t>
      </w:r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где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высота (ширина) </w:t>
      </w:r>
      <w:hyperlink r:id="rId9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sz w:val="28"/>
          <w:szCs w:val="28"/>
        </w:rPr>
        <w:t>мм</w:t>
      </w:r>
      <w:proofErr w:type="gramEnd"/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Длина рабочего хода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proofErr w:type="spellStart"/>
      <w:r w:rsidRPr="00DB62DD">
        <w:rPr>
          <w:sz w:val="28"/>
          <w:szCs w:val="28"/>
        </w:rPr>
        <w:t>В</w:t>
      </w:r>
      <w:r w:rsidRPr="00DB62DD">
        <w:rPr>
          <w:sz w:val="28"/>
          <w:szCs w:val="28"/>
          <w:vertAlign w:val="subscript"/>
        </w:rPr>
        <w:t>К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o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gramEnd"/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- длина рабочего хода в направлении продольной подачи. Длина рабочего хода определяется при шлифовании на ход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1 - (1-2к)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>,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в упор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(1 - 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длина шлифования в направлении продольной подачи; </w:t>
      </w:r>
      <w:proofErr w:type="gramStart"/>
      <w:r w:rsidRPr="00DB62DD">
        <w:rPr>
          <w:sz w:val="28"/>
          <w:szCs w:val="28"/>
        </w:rPr>
        <w:t>к</w:t>
      </w:r>
      <w:proofErr w:type="gramEnd"/>
      <w:r w:rsidRPr="00DB62DD">
        <w:rPr>
          <w:sz w:val="28"/>
          <w:szCs w:val="28"/>
        </w:rPr>
        <w:t xml:space="preserve"> - </w:t>
      </w:r>
      <w:proofErr w:type="gramStart"/>
      <w:r w:rsidRPr="00DB62DD">
        <w:rPr>
          <w:sz w:val="28"/>
          <w:szCs w:val="28"/>
        </w:rPr>
        <w:t>перебег</w:t>
      </w:r>
      <w:proofErr w:type="gramEnd"/>
      <w:r w:rsidRPr="00DB62DD">
        <w:rPr>
          <w:sz w:val="28"/>
          <w:szCs w:val="28"/>
        </w:rPr>
        <w:t xml:space="preserve"> круга за пределы шлифуемой поверхности в долях высоты (ширины) круга.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Число двойных ходов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Число двойных ходов стола определяется по формуле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>/2L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Основное время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Основное (технологическое) время при всех видах шлифования определяется по формуле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o</w:t>
      </w:r>
      <w:proofErr w:type="spellEnd"/>
      <w:r w:rsidRPr="00DB62DD">
        <w:rPr>
          <w:sz w:val="28"/>
          <w:szCs w:val="28"/>
        </w:rPr>
        <w:t xml:space="preserve"> =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/Q </w:t>
      </w:r>
      <w:r w:rsidRPr="00DB62DD">
        <w:rPr>
          <w:rStyle w:val="ac"/>
          <w:sz w:val="28"/>
          <w:szCs w:val="28"/>
        </w:rPr>
        <w:t>= FП/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st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- объем металла, подлежащего снятию,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, </w:t>
      </w:r>
      <w:r w:rsidRPr="00DB62DD">
        <w:rPr>
          <w:rStyle w:val="ac"/>
          <w:sz w:val="28"/>
          <w:szCs w:val="28"/>
        </w:rPr>
        <w:t>F</w:t>
      </w:r>
      <w:r w:rsidRPr="00DB62DD">
        <w:rPr>
          <w:sz w:val="28"/>
          <w:szCs w:val="28"/>
        </w:rPr>
        <w:t xml:space="preserve"> - поверхность обработки, мм</w:t>
      </w:r>
      <w:r w:rsidRPr="00DB62DD">
        <w:rPr>
          <w:sz w:val="28"/>
          <w:szCs w:val="28"/>
          <w:vertAlign w:val="superscript"/>
        </w:rPr>
        <w:t>2</w:t>
      </w:r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rStyle w:val="ac"/>
          <w:sz w:val="28"/>
          <w:szCs w:val="28"/>
        </w:rPr>
        <w:t>П</w:t>
      </w:r>
      <w:proofErr w:type="gram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припуск на сторону, мм,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- объем металла, снимаемый в единицу времени,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/мин, </w:t>
      </w:r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 xml:space="preserve">, </w:t>
      </w:r>
      <w:proofErr w:type="spellStart"/>
      <w:r w:rsidRPr="00DB62DD">
        <w:rPr>
          <w:sz w:val="28"/>
          <w:szCs w:val="28"/>
        </w:rPr>
        <w:t>s</w:t>
      </w:r>
      <w:proofErr w:type="spellEnd"/>
      <w:r w:rsidRPr="00DB62DD">
        <w:rPr>
          <w:sz w:val="28"/>
          <w:szCs w:val="28"/>
        </w:rPr>
        <w:t xml:space="preserve">, </w:t>
      </w:r>
      <w:proofErr w:type="spellStart"/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sz w:val="28"/>
          <w:szCs w:val="28"/>
        </w:rPr>
        <w:t>- подачи при шлифовании.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Интенсивность съема металла в единицу времени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(мм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/мин) на этапе установившегося процесса (после создания натяга) определяется произведением подач (круговой, продольной и на глубину). С увеличением интенсивности съема металла Q увеличиваются: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lastRenderedPageBreak/>
        <w:t xml:space="preserve">нормальная составляющая силы шлифования 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P</w:t>
      </w:r>
      <w:r w:rsidRPr="00DB62DD">
        <w:rPr>
          <w:rStyle w:val="ac"/>
          <w:rFonts w:ascii="Times New Roman" w:hAnsi="Times New Roman" w:cs="Times New Roman"/>
          <w:sz w:val="28"/>
          <w:szCs w:val="28"/>
          <w:vertAlign w:val="subscript"/>
        </w:rPr>
        <w:t>N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глубина внедрения в обрабатываемую поверхность отдельных абразивных зерен, что ухудшает </w:t>
      </w:r>
      <w:hyperlink r:id="rId10" w:tooltip="Шероховатость и волнистость поверхности" w:history="1">
        <w:r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шероховатость поверхности</w:t>
        </w:r>
      </w:hyperlink>
      <w:r w:rsidRPr="00DB62DD">
        <w:rPr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выделение теплоты в зоне резания, что приводит к изменению свойств поверхностного слоя;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расход мощности.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Интенсивность съема металла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Так как интенсивность съема металла и величина нормальной составляющей силы шлифования пропорциональны высоте (ширине) </w:t>
      </w:r>
      <w:hyperlink r:id="rId11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наиболее удобным нормативным показателем будет интенсивность съема металла в единицу времени, отнесенная на 1 мм высоты (ширины) шлифовального круга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rStyle w:val="ac"/>
          <w:sz w:val="28"/>
          <w:szCs w:val="28"/>
        </w:rPr>
        <w:t xml:space="preserve"> =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rStyle w:val="ac"/>
          <w:sz w:val="28"/>
          <w:szCs w:val="28"/>
        </w:rPr>
        <w:t>/1000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Значение удельной интенсивности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при обработке стали при наружном круглом шлифовании принимается по табл. 11.</w:t>
      </w:r>
    </w:p>
    <w:p w:rsidR="00DB62DD" w:rsidRPr="00DB62DD" w:rsidRDefault="00DB62DD" w:rsidP="00DB62DD">
      <w:pPr>
        <w:pStyle w:val="imgdesc600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Таблица 11. Удельная интенсивность съема металла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2"/>
        <w:gridCol w:w="1685"/>
        <w:gridCol w:w="1685"/>
      </w:tblGrid>
      <w:tr w:rsidR="00DB62DD" w:rsidRPr="00DB62DD" w:rsidTr="00DB62DD">
        <w:trPr>
          <w:trHeight w:val="536"/>
          <w:tblCellSpacing w:w="0" w:type="dxa"/>
        </w:trPr>
        <w:tc>
          <w:tcPr>
            <w:tcW w:w="3202" w:type="dxa"/>
            <w:vMerge w:val="restart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Виды шлифования</w:t>
            </w:r>
          </w:p>
        </w:tc>
        <w:tc>
          <w:tcPr>
            <w:tcW w:w="3370" w:type="dxa"/>
            <w:gridSpan w:val="2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Предельные значения удельной интенсивности съема металла при шлифовании, мм</w:t>
            </w:r>
            <w:r w:rsidRPr="00DB62DD">
              <w:rPr>
                <w:sz w:val="28"/>
                <w:szCs w:val="28"/>
                <w:vertAlign w:val="superscript"/>
              </w:rPr>
              <w:t>3</w:t>
            </w:r>
            <w:r w:rsidRPr="00DB62DD">
              <w:rPr>
                <w:sz w:val="28"/>
                <w:szCs w:val="28"/>
              </w:rPr>
              <w:t>/(</w:t>
            </w:r>
            <w:proofErr w:type="spellStart"/>
            <w:r w:rsidRPr="00DB62DD">
              <w:rPr>
                <w:sz w:val="28"/>
                <w:szCs w:val="28"/>
              </w:rPr>
              <w:t>мин×</w:t>
            </w:r>
            <w:proofErr w:type="gramStart"/>
            <w:r w:rsidRPr="00DB62DD">
              <w:rPr>
                <w:sz w:val="28"/>
                <w:szCs w:val="28"/>
              </w:rPr>
              <w:t>мм</w:t>
            </w:r>
            <w:proofErr w:type="spellEnd"/>
            <w:proofErr w:type="gramEnd"/>
            <w:r w:rsidRPr="00DB62DD">
              <w:rPr>
                <w:sz w:val="28"/>
                <w:szCs w:val="28"/>
              </w:rPr>
              <w:t>)</w:t>
            </w:r>
          </w:p>
        </w:tc>
      </w:tr>
      <w:tr w:rsidR="00DB62DD" w:rsidRPr="00DB62DD" w:rsidTr="00DB62DD">
        <w:trPr>
          <w:trHeight w:val="5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2DD" w:rsidRPr="00DB62DD" w:rsidRDefault="00DB62DD" w:rsidP="00DB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радиальной подачей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продольной подачей</w:t>
            </w:r>
          </w:p>
        </w:tc>
      </w:tr>
      <w:tr w:rsidR="00DB62DD" w:rsidRPr="00DB62DD" w:rsidTr="00DB62DD">
        <w:trPr>
          <w:trHeight w:val="368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Черновое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250 - 500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200 - 400</w:t>
            </w:r>
          </w:p>
        </w:tc>
      </w:tr>
      <w:tr w:rsidR="00DB62DD" w:rsidRPr="00DB62DD" w:rsidTr="00DB62DD">
        <w:trPr>
          <w:trHeight w:val="169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Получистовое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100 - 200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80- 160</w:t>
            </w:r>
          </w:p>
        </w:tc>
      </w:tr>
      <w:tr w:rsidR="00DB62DD" w:rsidRPr="00DB62DD" w:rsidTr="00DB62DD">
        <w:trPr>
          <w:trHeight w:val="184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40 - 80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32 - 63</w:t>
            </w:r>
          </w:p>
        </w:tc>
      </w:tr>
      <w:tr w:rsidR="00DB62DD" w:rsidRPr="00DB62DD" w:rsidTr="00DB62DD">
        <w:trPr>
          <w:trHeight w:val="383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Тонкое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16 - 32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12,5 - 25</w:t>
            </w:r>
          </w:p>
        </w:tc>
      </w:tr>
    </w:tbl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При силовом шлифовании удельный съем металла достигает 800-1200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</w:t>
      </w:r>
      <w:proofErr w:type="gramStart"/>
      <w:r w:rsidRPr="00DB62DD">
        <w:rPr>
          <w:sz w:val="28"/>
          <w:szCs w:val="28"/>
        </w:rPr>
        <w:t>мм</w:t>
      </w:r>
      <w:proofErr w:type="spellEnd"/>
      <w:proofErr w:type="gramEnd"/>
      <w:r w:rsidRPr="00DB62DD">
        <w:rPr>
          <w:sz w:val="28"/>
          <w:szCs w:val="28"/>
        </w:rPr>
        <w:t>) и в отдельных случаях 2400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мин×мм</w:t>
      </w:r>
      <w:proofErr w:type="spellEnd"/>
      <w:r w:rsidRPr="00DB62DD">
        <w:rPr>
          <w:sz w:val="28"/>
          <w:szCs w:val="28"/>
        </w:rPr>
        <w:t>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Физический смысл критерия заключается в том, что удельная интенсивность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характеризует нагрузку, воздействующую на абразивные зерна в зоне резания. С увеличением припуска диаметров обрабатываемой детали и круга принимают значения ближе к верхнему пределу.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Отдельные подачи выбирают в такой последовательности: сначала определяют окружную скорость детали (круговую подачу)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  <w:vertAlign w:val="subscript"/>
        </w:rPr>
        <w:t xml:space="preserve"> </w:t>
      </w:r>
      <w:r w:rsidRPr="00DB62DD">
        <w:rPr>
          <w:sz w:val="28"/>
          <w:szCs w:val="28"/>
        </w:rPr>
        <w:t xml:space="preserve">и частоту вращения детали </w:t>
      </w:r>
      <w:proofErr w:type="spellStart"/>
      <w:r w:rsidRPr="00DB62DD">
        <w:rPr>
          <w:rStyle w:val="ac"/>
          <w:sz w:val="28"/>
          <w:szCs w:val="28"/>
        </w:rPr>
        <w:t>п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затем продольную подачу и подачу на глубину. Величину окружной скорости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выбирают ближе к верхнему пределу, так как с увеличением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сокращается время воздействия источника теплоты </w:t>
      </w:r>
      <w:r w:rsidRPr="00DB62DD">
        <w:rPr>
          <w:sz w:val="28"/>
          <w:szCs w:val="28"/>
        </w:rPr>
        <w:lastRenderedPageBreak/>
        <w:t xml:space="preserve">и уменьшается опасность образования </w:t>
      </w:r>
      <w:proofErr w:type="spellStart"/>
      <w:r w:rsidRPr="00DB62DD">
        <w:rPr>
          <w:sz w:val="28"/>
          <w:szCs w:val="28"/>
        </w:rPr>
        <w:t>прижогов</w:t>
      </w:r>
      <w:proofErr w:type="spellEnd"/>
      <w:r w:rsidRPr="00DB62DD">
        <w:rPr>
          <w:sz w:val="28"/>
          <w:szCs w:val="28"/>
        </w:rPr>
        <w:t xml:space="preserve"> на шлифуемой поверхности. Следует учитывать, что с увеличением частоты вращения детали возрастают вибрации (особенно при обработке неуравновешенных деталей), увеличивается разбрызгивание СОЖ и опасность вырывания детали из центров.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Продольная подача в долях ширины круга обычно принимается: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черновом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не более 0,8 ширины круга;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чистовом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= 0,2 ÷ 0,3 ширины круга.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обработке на наружных </w:t>
      </w:r>
      <w:proofErr w:type="spellStart"/>
      <w:r w:rsidRPr="00DB62DD">
        <w:rPr>
          <w:sz w:val="28"/>
          <w:szCs w:val="28"/>
        </w:rPr>
        <w:t>круглошлифовальных</w:t>
      </w:r>
      <w:proofErr w:type="spellEnd"/>
      <w:r w:rsidRPr="00DB62DD">
        <w:rPr>
          <w:sz w:val="28"/>
          <w:szCs w:val="28"/>
        </w:rPr>
        <w:t xml:space="preserve"> станках величину минутной продольной подачи ограничивают скоростью 12-14 м/мин. При обработке на внутришлифовальных станках число двойных ходов ограничивают 120-180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Величину подачи на глубину назначают в последнюю очередь, исходя из допустимой удельной интенсивности съема металла </w:t>
      </w:r>
      <w:proofErr w:type="gramStart"/>
      <w:r w:rsidRPr="00DB62DD">
        <w:rPr>
          <w:sz w:val="28"/>
          <w:szCs w:val="28"/>
        </w:rPr>
        <w:t>Q</w:t>
      </w:r>
      <w:proofErr w:type="gramEnd"/>
      <w:r w:rsidRPr="00DB62DD">
        <w:rPr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>.</w:t>
      </w: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Решить самостоятельно согласно номера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5" type="#_x0000_t75" style="width:24.5pt;height:20.7pt" o:ole="">
            <v:imagedata r:id="rId12" o:title=""/>
          </v:shape>
          <o:OLEObject Type="Embed" ProgID="Equation.3" ShapeID="_x0000_i1025" DrawAspect="Content" ObjectID="_1697283115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2" o:title=""/>
          </v:shape>
          <o:OLEObject Type="Embed" ProgID="Equation.3" ShapeID="_x0000_i1026" DrawAspect="Content" ObjectID="_1697283116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2" o:title=""/>
          </v:shape>
          <o:OLEObject Type="Embed" ProgID="Equation.3" ShapeID="_x0000_i1027" DrawAspect="Content" ObjectID="_1697283117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283118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2" o:title=""/>
          </v:shape>
          <o:OLEObject Type="Embed" ProgID="Equation.3" ShapeID="_x0000_i1029" DrawAspect="Content" ObjectID="_1697283119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2" o:title=""/>
          </v:shape>
          <o:OLEObject Type="Embed" ProgID="Equation.3" ShapeID="_x0000_i1030" DrawAspect="Content" ObjectID="_1697283120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2" o:title=""/>
          </v:shape>
          <o:OLEObject Type="Embed" ProgID="Equation.3" ShapeID="_x0000_i1031" DrawAspect="Content" ObjectID="_1697283121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2" o:title=""/>
          </v:shape>
          <o:OLEObject Type="Embed" ProgID="Equation.3" ShapeID="_x0000_i1032" DrawAspect="Content" ObjectID="_1697283122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Default="00C42EDA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="00B73D16"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3C" w:rsidRPr="00B14E3C" w:rsidRDefault="00B14E3C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 w:rsidP="00B14E3C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32"/>
    <w:multiLevelType w:val="multilevel"/>
    <w:tmpl w:val="672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598341D2"/>
    <w:multiLevelType w:val="multilevel"/>
    <w:tmpl w:val="CB6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0471A"/>
    <w:rsid w:val="00180EC7"/>
    <w:rsid w:val="0018189D"/>
    <w:rsid w:val="001F19F5"/>
    <w:rsid w:val="00254C62"/>
    <w:rsid w:val="002B3D05"/>
    <w:rsid w:val="003C33F2"/>
    <w:rsid w:val="003E5146"/>
    <w:rsid w:val="00403791"/>
    <w:rsid w:val="0041173B"/>
    <w:rsid w:val="0045277F"/>
    <w:rsid w:val="00456849"/>
    <w:rsid w:val="0046199F"/>
    <w:rsid w:val="0059341B"/>
    <w:rsid w:val="00593BFF"/>
    <w:rsid w:val="005E0403"/>
    <w:rsid w:val="0062292F"/>
    <w:rsid w:val="00637F3E"/>
    <w:rsid w:val="006469AB"/>
    <w:rsid w:val="006B7D4F"/>
    <w:rsid w:val="00777B09"/>
    <w:rsid w:val="007B797A"/>
    <w:rsid w:val="00863B05"/>
    <w:rsid w:val="008738C0"/>
    <w:rsid w:val="009A6201"/>
    <w:rsid w:val="00B14E3C"/>
    <w:rsid w:val="00B73D16"/>
    <w:rsid w:val="00C42EDA"/>
    <w:rsid w:val="00C51DF0"/>
    <w:rsid w:val="00C66F45"/>
    <w:rsid w:val="00C91831"/>
    <w:rsid w:val="00CF4E85"/>
    <w:rsid w:val="00D2157E"/>
    <w:rsid w:val="00D74109"/>
    <w:rsid w:val="00DA79C0"/>
    <w:rsid w:val="00DB62DD"/>
    <w:rsid w:val="00E25284"/>
    <w:rsid w:val="00E34F6B"/>
    <w:rsid w:val="00E671E5"/>
    <w:rsid w:val="00E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uiPriority w:val="9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cutting.ru/content/shlifovalnye-krugi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piligrim081167@mail.ru" TargetMode="External"/><Relationship Id="rId7" Type="http://schemas.openxmlformats.org/officeDocument/2006/relationships/hyperlink" Target="https://www.metalcutting.ru/content/rezhimy-shlifovaniya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s://www.metalcutting.ru/tags/rezhimy-rezaniya" TargetMode="External"/><Relationship Id="rId11" Type="http://schemas.openxmlformats.org/officeDocument/2006/relationships/hyperlink" Target="https://www.metalcutting.ru/content/shlifovalnye-krugi" TargetMode="Externa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s://www.metalcutting.ru/content/sherohovatost-i-volnistost-poverhnosti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content/shlifovalnye-krugi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28</cp:revision>
  <dcterms:created xsi:type="dcterms:W3CDTF">2020-11-05T11:51:00Z</dcterms:created>
  <dcterms:modified xsi:type="dcterms:W3CDTF">2021-11-01T11:42:00Z</dcterms:modified>
</cp:coreProperties>
</file>